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C4A" w:rsidRPr="00706C4A" w:rsidRDefault="00706C4A" w:rsidP="00706C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b/>
          <w:bCs/>
          <w:sz w:val="28"/>
          <w:lang w:eastAsia="es-CO"/>
        </w:rPr>
        <w:t>Presentación Informes Empresariales</w:t>
      </w:r>
    </w:p>
    <w:p w:rsidR="00706C4A" w:rsidRPr="00706C4A" w:rsidRDefault="00706C4A" w:rsidP="00706C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b/>
          <w:bCs/>
          <w:sz w:val="28"/>
          <w:lang w:eastAsia="es-CO"/>
        </w:rPr>
        <w:t>28-03-2016</w:t>
      </w:r>
    </w:p>
    <w:p w:rsidR="00706C4A" w:rsidRPr="00706C4A" w:rsidRDefault="00706C4A" w:rsidP="00706C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b/>
          <w:bCs/>
          <w:sz w:val="28"/>
          <w:lang w:eastAsia="es-CO"/>
        </w:rPr>
        <w:t>Superintendencia de Sociedades</w:t>
      </w:r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b/>
          <w:bCs/>
          <w:szCs w:val="24"/>
          <w:lang w:eastAsia="es-CO"/>
        </w:rPr>
        <w:t> </w:t>
      </w:r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b/>
          <w:bCs/>
          <w:szCs w:val="24"/>
          <w:lang w:eastAsia="es-CO"/>
        </w:rPr>
        <w:t> 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1. Presentación de estados financieros año 2015 - Normas Internacionales de Información Financiera en XBRL - Grupo 1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 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Como resultado del proceso mediante el cual la Superintendencia de Sociedades se acogió a los estándares de las Normas Internacionales de Información Financiera y el Lenguaje Extensible de Reportes de Negocios XBRL, esta entidad pone a disposición de sus supervisados el Sistema Integr</w:t>
      </w:r>
      <w:bookmarkStart w:id="0" w:name="_GoBack"/>
      <w:bookmarkEnd w:id="0"/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ado de Reportes Financieros - SIRFIN.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 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SIRFIN cuenta con funcionalidades que permiten a los supervisados preparar y enviar la información que les es requerida. Por este sistema podrán adelantar varias tareas, entre ellas: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 </w:t>
      </w:r>
    </w:p>
    <w:p w:rsidR="00706C4A" w:rsidRPr="00706C4A" w:rsidRDefault="00706C4A" w:rsidP="00706C4A">
      <w:p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Symbol" w:hAnsi="Times New Roman" w:cs="Times New Roman"/>
          <w:szCs w:val="24"/>
          <w:lang w:eastAsia="es-CO"/>
        </w:rPr>
        <w:t>·</w:t>
      </w:r>
      <w:r w:rsidRPr="00706C4A">
        <w:rPr>
          <w:rFonts w:ascii="Times New Roman" w:eastAsia="Symbol" w:hAnsi="Times New Roman" w:cs="Times New Roman"/>
          <w:sz w:val="14"/>
          <w:szCs w:val="14"/>
          <w:lang w:eastAsia="es-CO"/>
        </w:rPr>
        <w:t xml:space="preserve">      </w:t>
      </w: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Iniciar el proceso de descarga e instalación del módulo de diligenciamiento de información XBRL Express</w:t>
      </w:r>
    </w:p>
    <w:p w:rsidR="00706C4A" w:rsidRPr="00706C4A" w:rsidRDefault="00706C4A" w:rsidP="00706C4A">
      <w:p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Symbol" w:hAnsi="Times New Roman" w:cs="Times New Roman"/>
          <w:szCs w:val="24"/>
          <w:lang w:eastAsia="es-CO"/>
        </w:rPr>
        <w:t>·</w:t>
      </w:r>
      <w:r w:rsidRPr="00706C4A">
        <w:rPr>
          <w:rFonts w:ascii="Times New Roman" w:eastAsia="Symbol" w:hAnsi="Times New Roman" w:cs="Times New Roman"/>
          <w:sz w:val="14"/>
          <w:szCs w:val="14"/>
          <w:lang w:eastAsia="es-CO"/>
        </w:rPr>
        <w:t xml:space="preserve">      </w:t>
      </w: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Enviar el archivo XBRL generado mediante XBRL Express, o cualquier otra herramienta que genere archivos XBRL.</w:t>
      </w:r>
    </w:p>
    <w:p w:rsidR="00706C4A" w:rsidRPr="00706C4A" w:rsidRDefault="00706C4A" w:rsidP="00706C4A">
      <w:p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Symbol" w:hAnsi="Times New Roman" w:cs="Times New Roman"/>
          <w:szCs w:val="24"/>
          <w:lang w:eastAsia="es-CO"/>
        </w:rPr>
        <w:t>·</w:t>
      </w:r>
      <w:r w:rsidRPr="00706C4A">
        <w:rPr>
          <w:rFonts w:ascii="Times New Roman" w:eastAsia="Symbol" w:hAnsi="Times New Roman" w:cs="Times New Roman"/>
          <w:sz w:val="14"/>
          <w:szCs w:val="14"/>
          <w:lang w:eastAsia="es-CO"/>
        </w:rPr>
        <w:t xml:space="preserve">      </w:t>
      </w: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Consultar el resultado de procesamiento de un archivo XBRL enviado por el supervisado.</w:t>
      </w:r>
    </w:p>
    <w:p w:rsidR="00706C4A" w:rsidRPr="00706C4A" w:rsidRDefault="00706C4A" w:rsidP="00706C4A">
      <w:p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Symbol" w:hAnsi="Times New Roman" w:cs="Times New Roman"/>
          <w:szCs w:val="24"/>
          <w:bdr w:val="none" w:sz="0" w:space="0" w:color="auto" w:frame="1"/>
          <w:lang w:eastAsia="es-CO"/>
        </w:rPr>
        <w:t>·</w:t>
      </w:r>
      <w:r w:rsidRPr="00706C4A">
        <w:rPr>
          <w:rFonts w:ascii="Times New Roman" w:eastAsia="Symbol" w:hAnsi="Times New Roman" w:cs="Times New Roman"/>
          <w:sz w:val="14"/>
          <w:szCs w:val="14"/>
          <w:bdr w:val="none" w:sz="0" w:space="0" w:color="auto" w:frame="1"/>
          <w:lang w:eastAsia="es-CO"/>
        </w:rPr>
        <w:t xml:space="preserve">      </w:t>
      </w: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Consultar la información enviada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 </w:t>
      </w:r>
    </w:p>
    <w:p w:rsidR="00706C4A" w:rsidRPr="00706C4A" w:rsidRDefault="00A96F1F" w:rsidP="00706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CO"/>
        </w:rPr>
      </w:pPr>
      <w:hyperlink r:id="rId4" w:history="1">
        <w:r w:rsidR="00706C4A" w:rsidRPr="00706C4A">
          <w:rPr>
            <w:rFonts w:ascii="Times New Roman" w:eastAsia="Times New Roman" w:hAnsi="Times New Roman" w:cs="Times New Roman"/>
            <w:szCs w:val="24"/>
            <w:u w:val="single"/>
            <w:bdr w:val="none" w:sz="0" w:space="0" w:color="auto" w:frame="1"/>
            <w:lang w:eastAsia="es-CO"/>
          </w:rPr>
          <w:t>XBRL</w:t>
        </w:r>
      </w:hyperlink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> </w:t>
      </w:r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shd w:val="clear" w:color="auto" w:fill="FFFFFF"/>
          <w:lang w:eastAsia="es-CO"/>
        </w:rPr>
        <w:t>2. Presentación de informes empresariales en STORM USER</w:t>
      </w:r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shd w:val="clear" w:color="auto" w:fill="FFFFFF"/>
          <w:lang w:eastAsia="es-CO"/>
        </w:rPr>
        <w:t> </w:t>
      </w:r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 xml:space="preserve">La Superintendencia de Sociedades dispone la herramienta tecnológica Storm </w:t>
      </w:r>
      <w:proofErr w:type="spellStart"/>
      <w:r w:rsidRPr="00706C4A">
        <w:rPr>
          <w:rFonts w:ascii="Times New Roman" w:eastAsia="Times New Roman" w:hAnsi="Times New Roman" w:cs="Times New Roman"/>
          <w:szCs w:val="24"/>
          <w:lang w:eastAsia="es-CO"/>
        </w:rPr>
        <w:t>User</w:t>
      </w:r>
      <w:proofErr w:type="spellEnd"/>
      <w:r w:rsidRPr="00706C4A">
        <w:rPr>
          <w:rFonts w:ascii="Times New Roman" w:eastAsia="Times New Roman" w:hAnsi="Times New Roman" w:cs="Times New Roman"/>
          <w:szCs w:val="24"/>
          <w:lang w:eastAsia="es-CO"/>
        </w:rPr>
        <w:t>, la cual permite capturar en forma segura, confiable y gratuita los datos estandarizados de información financiera, económica, jurídica y contable (Decretos 2649 y 2650 de 1993).</w:t>
      </w:r>
    </w:p>
    <w:p w:rsidR="00706C4A" w:rsidRPr="00706C4A" w:rsidRDefault="00706C4A" w:rsidP="00706C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> </w:t>
      </w:r>
    </w:p>
    <w:p w:rsidR="00706C4A" w:rsidRPr="00706C4A" w:rsidRDefault="00A96F1F" w:rsidP="00706C4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es-CO"/>
        </w:rPr>
      </w:pPr>
      <w:hyperlink r:id="rId5" w:history="1">
        <w:r w:rsidR="00706C4A" w:rsidRPr="00706C4A">
          <w:rPr>
            <w:rFonts w:ascii="Times New Roman" w:eastAsia="Times New Roman" w:hAnsi="Times New Roman" w:cs="Times New Roman"/>
            <w:szCs w:val="24"/>
            <w:u w:val="single"/>
            <w:lang w:eastAsia="es-CO"/>
          </w:rPr>
          <w:t>STORM USER</w:t>
        </w:r>
      </w:hyperlink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> </w:t>
      </w:r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> </w:t>
      </w:r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b/>
          <w:szCs w:val="24"/>
          <w:lang w:eastAsia="es-CO"/>
        </w:rPr>
        <w:t>PLANTILLAS EXCEL – XBRL</w:t>
      </w:r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b/>
          <w:szCs w:val="24"/>
          <w:lang w:eastAsia="es-CO"/>
        </w:rPr>
        <w:t> 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A continuación se relacionan los archivos de plantillas que permiten el diligenciamiento en Excel para la posterior carga y validación en XBRL Express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> 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Para cada punto de entrada es necesario: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 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1. Descargar el archivo de plantillas.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2. Ubicar los archivos (XBRLT, XML y XLSX) en la carpeta de Mis Archivos XBRL que se crea al instalar XBRL Express.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lastRenderedPageBreak/>
        <w:t>3. Diligenciar el archivo de Excel.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4. Importar los archivos a XBRL Express conforme el procedimiento definido en el manual de usuario.</w:t>
      </w:r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> </w:t>
      </w:r>
    </w:p>
    <w:p w:rsidR="00706C4A" w:rsidRPr="00706C4A" w:rsidRDefault="00A96F1F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hyperlink r:id="rId6" w:history="1">
        <w:r w:rsidR="00706C4A" w:rsidRPr="00706C4A">
          <w:rPr>
            <w:rFonts w:ascii="Times New Roman" w:eastAsia="Times New Roman" w:hAnsi="Times New Roman" w:cs="Times New Roman"/>
            <w:szCs w:val="24"/>
            <w:u w:val="single"/>
            <w:bdr w:val="none" w:sz="0" w:space="0" w:color="auto" w:frame="1"/>
            <w:lang w:eastAsia="es-CO"/>
          </w:rPr>
          <w:t>Plantillas NIIF Plenas Individuales 2015-12-31</w:t>
        </w:r>
      </w:hyperlink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bdr w:val="none" w:sz="0" w:space="0" w:color="auto" w:frame="1"/>
          <w:lang w:eastAsia="es-CO"/>
        </w:rPr>
        <w:t> </w:t>
      </w:r>
    </w:p>
    <w:p w:rsidR="00706C4A" w:rsidRPr="00706C4A" w:rsidRDefault="00A96F1F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hyperlink r:id="rId7" w:history="1">
        <w:r w:rsidR="00706C4A" w:rsidRPr="00706C4A">
          <w:rPr>
            <w:rFonts w:ascii="Times New Roman" w:eastAsia="Times New Roman" w:hAnsi="Times New Roman" w:cs="Times New Roman"/>
            <w:szCs w:val="24"/>
            <w:u w:val="single"/>
            <w:bdr w:val="none" w:sz="0" w:space="0" w:color="auto" w:frame="1"/>
            <w:lang w:eastAsia="es-CO"/>
          </w:rPr>
          <w:t>Plantillas NIIF Plenas Separados 2015-12-31</w:t>
        </w:r>
      </w:hyperlink>
    </w:p>
    <w:p w:rsidR="00706C4A" w:rsidRPr="00706C4A" w:rsidRDefault="00706C4A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> </w:t>
      </w:r>
    </w:p>
    <w:p w:rsidR="00706C4A" w:rsidRPr="00706C4A" w:rsidRDefault="00A96F1F" w:rsidP="0070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hyperlink r:id="rId8" w:history="1">
        <w:r w:rsidR="00706C4A" w:rsidRPr="00706C4A">
          <w:rPr>
            <w:rFonts w:ascii="Times New Roman" w:eastAsia="Times New Roman" w:hAnsi="Times New Roman" w:cs="Times New Roman"/>
            <w:szCs w:val="24"/>
            <w:u w:val="single"/>
            <w:bdr w:val="none" w:sz="0" w:space="0" w:color="auto" w:frame="1"/>
            <w:lang w:eastAsia="es-CO"/>
          </w:rPr>
          <w:t>Plantillas NIIF Plenas Consolidados 2015-12-31</w:t>
        </w:r>
      </w:hyperlink>
    </w:p>
    <w:p w:rsidR="00706C4A" w:rsidRPr="00706C4A" w:rsidRDefault="00706C4A" w:rsidP="00706C4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es-CO"/>
        </w:rPr>
      </w:pPr>
      <w:r w:rsidRPr="00706C4A">
        <w:rPr>
          <w:rFonts w:ascii="Times New Roman" w:eastAsia="Times New Roman" w:hAnsi="Times New Roman" w:cs="Times New Roman"/>
          <w:szCs w:val="24"/>
          <w:lang w:eastAsia="es-CO"/>
        </w:rPr>
        <w:t> </w:t>
      </w:r>
    </w:p>
    <w:p w:rsidR="00AD0CC5" w:rsidRPr="00706C4A" w:rsidRDefault="00AD0CC5">
      <w:pPr>
        <w:rPr>
          <w:rFonts w:ascii="Times New Roman" w:hAnsi="Times New Roman" w:cs="Times New Roman"/>
        </w:rPr>
      </w:pPr>
    </w:p>
    <w:sectPr w:rsidR="00AD0CC5" w:rsidRPr="00706C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4A"/>
    <w:rsid w:val="00706C4A"/>
    <w:rsid w:val="00A96F1F"/>
    <w:rsid w:val="00A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12D740-E785-459C-9FBF-0CF76C3D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was.supersociedades.gov.co/sirfin/Plantillas/2015-12-31/3_Plantillas_Consolidados_2015-12-31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perwas.supersociedades.gov.co/sirfin/Plantillas/2015-12-31/2_Plantillas_Separados_2015-12-31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perwas.supersociedades.gov.co/sirfin/Plantillas/2015-12-31/1_Plantillas_Individuales_2015-12-31.zip" TargetMode="External"/><Relationship Id="rId5" Type="http://schemas.openxmlformats.org/officeDocument/2006/relationships/hyperlink" Target="http://www.supersociedades.gov.co/servicios/software-para-el-diligenciamiento/Paginas/default.asp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upersociedades.gov.co/servicios/software-para-el-diligenciamiento/Paginas/Parametros-presentacion-Informes-Empresariales-SIRFIN-XBRL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AlzateAsesores</dc:creator>
  <cp:lastModifiedBy>CENTRO NACIONAL DE ESTUDIOS TRIBUTARIOS DE COLOMBIA CNETCO</cp:lastModifiedBy>
  <cp:revision>2</cp:revision>
  <dcterms:created xsi:type="dcterms:W3CDTF">2016-04-02T03:10:00Z</dcterms:created>
  <dcterms:modified xsi:type="dcterms:W3CDTF">2016-04-02T03:10:00Z</dcterms:modified>
</cp:coreProperties>
</file>